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7443" w14:textId="65216600" w:rsidR="003476DF" w:rsidRDefault="003476DF" w:rsidP="003476DF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Company XYZ Working from Home Agreement </w:t>
      </w:r>
    </w:p>
    <w:p w14:paraId="4D52F972" w14:textId="77777777" w:rsidR="003476DF" w:rsidRDefault="003476DF" w:rsidP="003476DF">
      <w:pPr>
        <w:pStyle w:val="Default"/>
        <w:rPr>
          <w:sz w:val="20"/>
          <w:szCs w:val="20"/>
        </w:rPr>
      </w:pPr>
    </w:p>
    <w:p w14:paraId="666C2CC4" w14:textId="77777777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accordance with the </w:t>
      </w:r>
      <w:r>
        <w:rPr>
          <w:i/>
          <w:iCs/>
          <w:sz w:val="20"/>
          <w:szCs w:val="20"/>
        </w:rPr>
        <w:t xml:space="preserve">Working Hours </w:t>
      </w:r>
      <w:r>
        <w:rPr>
          <w:sz w:val="20"/>
          <w:szCs w:val="20"/>
        </w:rPr>
        <w:t xml:space="preserve">and </w:t>
      </w:r>
      <w:r>
        <w:rPr>
          <w:i/>
          <w:iCs/>
          <w:sz w:val="20"/>
          <w:szCs w:val="20"/>
        </w:rPr>
        <w:t>Flexible Working Arrangement Guidelines</w:t>
      </w:r>
      <w:r>
        <w:rPr>
          <w:sz w:val="20"/>
          <w:szCs w:val="20"/>
        </w:rPr>
        <w:t xml:space="preserve">, found in the Company XYZ Employee Handbook, this Agreement must be completed in order to authorize working from home. </w:t>
      </w:r>
    </w:p>
    <w:p w14:paraId="07A2051C" w14:textId="37E17ECE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addition, Working from Home will only be authorized after the below Agreement is completed and your home workstation meets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below requirements or otherwise approved by your manager. </w:t>
      </w:r>
    </w:p>
    <w:p w14:paraId="55059206" w14:textId="77777777" w:rsidR="003476DF" w:rsidRDefault="003476DF" w:rsidP="003476DF">
      <w:pPr>
        <w:pStyle w:val="Default"/>
        <w:rPr>
          <w:sz w:val="20"/>
          <w:szCs w:val="20"/>
        </w:rPr>
      </w:pPr>
    </w:p>
    <w:p w14:paraId="6DAAC3AF" w14:textId="60CA8963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Work from home workstation requirements: </w:t>
      </w:r>
    </w:p>
    <w:p w14:paraId="4B21F979" w14:textId="77777777" w:rsidR="003476DF" w:rsidRDefault="003476DF" w:rsidP="003476DF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 You have a desk or table as a workstation for computer use at home. </w:t>
      </w:r>
    </w:p>
    <w:p w14:paraId="716C7C2F" w14:textId="77777777" w:rsidR="003476DF" w:rsidRDefault="003476DF" w:rsidP="003476DF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 You have a fully adjustable chair for your workstation. </w:t>
      </w:r>
    </w:p>
    <w:p w14:paraId="69E5001F" w14:textId="77777777" w:rsidR="003476DF" w:rsidRDefault="003476DF" w:rsidP="003476DF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 You have adequate lighting for the tasks being performed. </w:t>
      </w:r>
    </w:p>
    <w:p w14:paraId="11429894" w14:textId="77777777" w:rsidR="003476DF" w:rsidRDefault="003476DF" w:rsidP="003476DF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 Your computer and other electrical equipment required for work are protected by an electrical safety switch. </w:t>
      </w:r>
    </w:p>
    <w:p w14:paraId="42E42E26" w14:textId="77777777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If your role requires </w:t>
      </w:r>
      <w:proofErr w:type="gramStart"/>
      <w:r>
        <w:rPr>
          <w:sz w:val="20"/>
          <w:szCs w:val="20"/>
        </w:rPr>
        <w:t>a large number of</w:t>
      </w:r>
      <w:proofErr w:type="gramEnd"/>
      <w:r>
        <w:rPr>
          <w:sz w:val="20"/>
          <w:szCs w:val="20"/>
        </w:rPr>
        <w:t xml:space="preserve"> phone calls, you have a headset or speaker on your computer. </w:t>
      </w:r>
    </w:p>
    <w:p w14:paraId="46CB2D1D" w14:textId="77777777" w:rsidR="003476DF" w:rsidRDefault="003476DF" w:rsidP="003476DF">
      <w:pPr>
        <w:pStyle w:val="Default"/>
        <w:rPr>
          <w:sz w:val="20"/>
          <w:szCs w:val="20"/>
        </w:rPr>
      </w:pPr>
    </w:p>
    <w:p w14:paraId="7B8E8C0C" w14:textId="7DD4E1FB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note that you will not be able to work from home until the requirements listed are met </w:t>
      </w:r>
      <w:r w:rsidRPr="003476DF">
        <w:rPr>
          <w:sz w:val="20"/>
          <w:szCs w:val="20"/>
        </w:rPr>
        <w:t>or otherwise approved by your manager</w:t>
      </w:r>
      <w:r>
        <w:rPr>
          <w:sz w:val="20"/>
          <w:szCs w:val="20"/>
        </w:rPr>
        <w:t xml:space="preserve">. The Company will not be responsible for funding or organizing any modifications; employees will be required to coordinate any personal modifications for their home working space. </w:t>
      </w:r>
    </w:p>
    <w:p w14:paraId="269F9263" w14:textId="38A445F5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If you have a pre-existing injury that may be aggravated by performing tasks at the home office, please list below if you have seen a health professional and what, if any, recommendations were made. </w:t>
      </w:r>
    </w:p>
    <w:p w14:paraId="26B5531A" w14:textId="77777777" w:rsidR="003476DF" w:rsidRDefault="003476DF" w:rsidP="003476DF">
      <w:pPr>
        <w:pStyle w:val="Default"/>
        <w:rPr>
          <w:sz w:val="20"/>
          <w:szCs w:val="20"/>
        </w:rPr>
      </w:pPr>
    </w:p>
    <w:p w14:paraId="1AAAA62C" w14:textId="07138662" w:rsidR="003476DF" w:rsidRDefault="003476DF" w:rsidP="003476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By signing below, I confirm that I have read and agree to follow the </w:t>
      </w:r>
      <w:r>
        <w:rPr>
          <w:i/>
          <w:iCs/>
          <w:sz w:val="20"/>
          <w:szCs w:val="20"/>
        </w:rPr>
        <w:t xml:space="preserve">Working Hours </w:t>
      </w:r>
      <w:r>
        <w:rPr>
          <w:sz w:val="20"/>
          <w:szCs w:val="20"/>
        </w:rPr>
        <w:t xml:space="preserve">and </w:t>
      </w:r>
      <w:r>
        <w:rPr>
          <w:i/>
          <w:iCs/>
          <w:sz w:val="20"/>
          <w:szCs w:val="20"/>
        </w:rPr>
        <w:t>Flexible Working Arrangement Guidelines</w:t>
      </w:r>
      <w:r>
        <w:rPr>
          <w:sz w:val="20"/>
          <w:szCs w:val="20"/>
        </w:rPr>
        <w:t xml:space="preserve">, found in the Company XYZ Employee Handbook and have a workstation at home that meets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above requirements. </w:t>
      </w:r>
    </w:p>
    <w:p w14:paraId="1B351B51" w14:textId="77777777" w:rsidR="003476DF" w:rsidRDefault="003476DF" w:rsidP="003476DF">
      <w:pPr>
        <w:pStyle w:val="Default"/>
        <w:rPr>
          <w:b/>
          <w:bCs/>
          <w:sz w:val="20"/>
          <w:szCs w:val="20"/>
        </w:rPr>
      </w:pPr>
    </w:p>
    <w:p w14:paraId="1FB5B449" w14:textId="7E146DEE" w:rsidR="003476DF" w:rsidRDefault="003476DF" w:rsidP="003476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EMPLOYEE NAME</w:t>
      </w:r>
      <w:r w:rsidR="005F2A6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5F2A6A" w:rsidRPr="005F2A6A">
        <w:rPr>
          <w:sz w:val="20"/>
          <w:szCs w:val="20"/>
        </w:rPr>
        <w:t>&lt;&lt;</w:t>
      </w:r>
      <w:proofErr w:type="spellStart"/>
      <w:r w:rsidR="005F2A6A" w:rsidRPr="005F2A6A">
        <w:rPr>
          <w:sz w:val="20"/>
          <w:szCs w:val="20"/>
        </w:rPr>
        <w:t>Variable_var_full_name</w:t>
      </w:r>
      <w:proofErr w:type="spellEnd"/>
      <w:r w:rsidR="005F2A6A" w:rsidRPr="005F2A6A">
        <w:rPr>
          <w:sz w:val="20"/>
          <w:szCs w:val="20"/>
        </w:rPr>
        <w:t>&gt;&gt;</w:t>
      </w:r>
    </w:p>
    <w:p w14:paraId="18D2273E" w14:textId="1834B8B6" w:rsidR="003476DF" w:rsidRDefault="003476DF" w:rsidP="003476DF">
      <w:pPr>
        <w:pStyle w:val="Default"/>
        <w:rPr>
          <w:sz w:val="20"/>
          <w:szCs w:val="20"/>
        </w:rPr>
      </w:pPr>
      <w:r w:rsidRPr="2E567C1F">
        <w:rPr>
          <w:b/>
          <w:bCs/>
          <w:sz w:val="20"/>
          <w:szCs w:val="20"/>
        </w:rPr>
        <w:t>DATE</w:t>
      </w:r>
      <w:r w:rsidR="005F2A6A" w:rsidRPr="2E567C1F">
        <w:rPr>
          <w:b/>
          <w:bCs/>
          <w:sz w:val="20"/>
          <w:szCs w:val="20"/>
        </w:rPr>
        <w:t xml:space="preserve">: </w:t>
      </w:r>
      <w:r w:rsidR="57EB5102" w:rsidRPr="2E567C1F">
        <w:rPr>
          <w:sz w:val="20"/>
          <w:szCs w:val="20"/>
        </w:rPr>
        <w:t>&lt;&lt;</w:t>
      </w:r>
      <w:proofErr w:type="spellStart"/>
      <w:r w:rsidR="57EB5102" w:rsidRPr="2E567C1F">
        <w:rPr>
          <w:sz w:val="20"/>
          <w:szCs w:val="20"/>
        </w:rPr>
        <w:t>Context_today</w:t>
      </w:r>
      <w:proofErr w:type="spellEnd"/>
      <w:r w:rsidR="57EB5102" w:rsidRPr="2E567C1F">
        <w:rPr>
          <w:sz w:val="20"/>
          <w:szCs w:val="20"/>
        </w:rPr>
        <w:t>&gt;&gt;</w:t>
      </w:r>
    </w:p>
    <w:p w14:paraId="186F6FEC" w14:textId="0CDF7200" w:rsidR="004129CB" w:rsidRPr="005F2A6A" w:rsidRDefault="003476DF" w:rsidP="003476DF">
      <w:pPr>
        <w:rPr>
          <w:rFonts w:ascii="Arial" w:hAnsi="Arial" w:cs="Arial"/>
          <w:b/>
          <w:bCs/>
          <w:sz w:val="20"/>
          <w:szCs w:val="20"/>
        </w:rPr>
      </w:pPr>
      <w:r w:rsidRPr="005F2A6A">
        <w:rPr>
          <w:rFonts w:ascii="Arial" w:hAnsi="Arial" w:cs="Arial"/>
          <w:b/>
          <w:bCs/>
          <w:sz w:val="20"/>
          <w:szCs w:val="20"/>
        </w:rPr>
        <w:t>EMPLOYEE SIGNATURE</w:t>
      </w:r>
      <w:r w:rsidR="005F2A6A">
        <w:rPr>
          <w:rFonts w:ascii="Arial" w:hAnsi="Arial" w:cs="Arial"/>
          <w:b/>
          <w:bCs/>
          <w:sz w:val="20"/>
          <w:szCs w:val="20"/>
        </w:rPr>
        <w:t>:</w:t>
      </w:r>
    </w:p>
    <w:p w14:paraId="0A605591" w14:textId="41524817" w:rsidR="003476DF" w:rsidRDefault="003476DF" w:rsidP="003476DF">
      <w:r>
        <w:rPr>
          <w:noProof/>
        </w:rPr>
        <w:drawing>
          <wp:inline distT="0" distB="0" distL="0" distR="0" wp14:anchorId="0CA48103" wp14:editId="556A9FEA">
            <wp:extent cx="1816193" cy="444523"/>
            <wp:effectExtent l="0" t="0" r="0" b="0"/>
            <wp:docPr id="704511562" name="&lt;&lt;Image_employee_sig&gt;&gt;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lt;&lt;Image_employee_sig&gt;&gt;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93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DF"/>
    <w:rsid w:val="002A676B"/>
    <w:rsid w:val="003476DF"/>
    <w:rsid w:val="004129CB"/>
    <w:rsid w:val="005F2A6A"/>
    <w:rsid w:val="006B2DD4"/>
    <w:rsid w:val="0073086B"/>
    <w:rsid w:val="007C00D4"/>
    <w:rsid w:val="2E567C1F"/>
    <w:rsid w:val="57E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710"/>
  <w15:chartTrackingRefBased/>
  <w15:docId w15:val="{56C979F6-E1DD-4E0E-8B90-144874CD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F4CA-3F1A-47BD-820B-31D5209B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Ellis</dc:creator>
  <cp:keywords/>
  <dc:description/>
  <cp:lastModifiedBy>Chris Ellis</cp:lastModifiedBy>
  <cp:revision>2</cp:revision>
  <dcterms:created xsi:type="dcterms:W3CDTF">2020-03-19T01:27:00Z</dcterms:created>
  <dcterms:modified xsi:type="dcterms:W3CDTF">2020-03-19T01:27:00Z</dcterms:modified>
</cp:coreProperties>
</file>